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GB 2760-2014《食品安全国家标准 食品添加剂使用标准》、GB 2762-2017《食品安全国家标准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豆干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的检验项目包括：铅（以Pb计）、苯甲酸、山梨酸、脱氢乙酸、丙酸及其钠盐、钙盐（以丙酸计）、防腐剂混合使用时各自用量占其最大使用量的比例之和、铝的残留量（干样品，以Al计）；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2.腐乳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的检验项目包括铅（以Pb计）、黄曲霉毒素B1、苯甲酸、山梨酸、脱氢乙酸、糖精钠、甜蜜素、铝的残留量（干样品，以Al计）、大肠菌群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3.豆豉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的检验项目包括铅（以Pb计）、黄曲霉毒素B1、苯甲酸、山梨酸、脱氢乙酸、糖精钠、甜蜜素、铝的残留量（干样品，以Al计）、大肠菌群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NY/T 1040-2012《绿色食品 食用盐》、GB 2721-2015《食品安全国家标准 食用盐》、GB 26878-2011《食品安全国家标准 食用盐碘含量》、GB 2760-2014《食品安全国家标准 食品添加剂使用标准》、GB 2762-2017《食品安全国家标准 食品中污染物限量》、GB/T 5461-2016《食用盐》精制盐一级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的检验项目包括：氯化钠、碘（以I计）、钡（以Ba计）、铅（以Pb计）、总砷（以As计）、镉（以Cd计）、总汞(以Hg计)、亚硝酸盐、亚铁氰化钾（以亚铁氰根计）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 xml:space="preserve">三、炒货食品及坚果制品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瓜子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的检验项目包括：酸价（以脂肪计）、过氧化值（以脂肪计）、铅（以Pb计）、黄曲霉毒素B1、糖精钠（以糖精计）、甜蜜素（以环己基氨基磺酸计）、三氯蔗糖、纽甜、二氧化硫残留量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GB/T 20822-2007《固液法白酒》、GB 2757-2012《食品安全国家标准蒸馏酒及其配制酒》、GB 2760-2014《食品安全国家标准食品添加剂使用标准》、GB/T 20821-2007《液态法白酒》、GB/T10781.2-2006《清香型白酒》、GB/T 26761-2011 《小曲固态法白酒》、Q/ BBAE0001S-2018《鸡尾酒（预调酒）（配制酒）》、GB/T 4927-2008《啤酒》、GB/T 27588-2011《露酒》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1.白酒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的检验项目包括：酒精度、铅（以Pb计）、甲醇、氰化物（以HCN计）、糖精钠（以糖精计）、甜蜜素（以环己基氨基磺酸计）、三氯蔗糖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2.啤酒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酒精度、铅（以Pb计）、二氧化硫残留量、糖精钠（以糖精计）、三氯蔗糖；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3.鸡尾酒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酒精度、铅（以Pb计）、甲醇、氰化物（以HCN计）、二氧化硫残留量、糖精钠、甜蜜素。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7101-2015《食品安全国家标准 饮料》、GB 2760-2014《食品安全国家标准 食品添加剂使用标准》、GB 2762-2017《食品安全国家标准食品中污染物限量》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果汁饮料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的检验项目包括：铅(以Pb计)、苯甲酸、山梨酸、脱氢乙酸、防腐剂混合使用时各自用量占其最大使用量的比例之和、糖精钠、安赛蜜、甜蜜素、菌落总数、大肠菌群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Q/CAHH 0001S-2019《调味面制品麻辣条》、GB 2760-2014《食品安全国家标准 食品添加剂使用标准》、“食品整治办【2009】5 号 关于印发《食品中可能违法添加的非食用物质名单（第二批）》的通知”、Q/CHW 0002S-2017《调味面制品》、GB 2760-2014《食品安全国家标准 食品添加剂使用标准》等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方便食品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的检验项目包括：酸价（以脂肪计）、过氧化值（以脂肪计）、糖精钠（以糖精计）、富马酸二甲酯、苯甲酸、山梨酸、脱氢乙酸、菌落总数、大肠菌群、霉菌、沙门氏菌、金黄色葡萄球菌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2760-2014《食品安全国家标准 食品添加剂使用标准》、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2761-2017《食品安全国家标准 食品中真菌毒素限量》、GB 2762-2017《食品安全国家标准 食品中污染物限量》、“卫生部等 7 部门关于撤销食品添加剂过氧化苯甲酰、过氧化钙的公告（2011 年第 4 号）”等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小麦粉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的检验项目包括：铅（以Pb计）、镉（以Cd计）、黄曲霉毒素B1、过氧化苯甲酰、滑石粉、二氧化钛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八、糕点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7099-2015《食品安全国家标准 糕点、面包》、GB 2760-2014《食品安全国家标准 食品添加剂使用标准》、GB 2762-2017《食品安全国家标准 食品中污染物限量》等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酸价（以脂肪计）、过氧化值（以脂肪计）、铅（以Pb计）、苯甲酸、山梨酸、糖精钠、甜蜜素、安赛蜜、铝的残留量（干样品，以Al计）、丙酸、脱氢乙酸、三氯蔗糖、丙二醇、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2760-2014《食品安全国家标准 食品添加剂使用标准》、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的检验项目包括：铅（以Pb计）、亚硝酸盐、苯甲酸、二氧化硫残留量、防腐剂混合使用时各自用量占其最大使用量比例之和、山梨酸、糖精钠（以糖精计）、甜蜜素、脱氢乙酸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十、蛋制品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2760-2014《食品安全国家标准 食品添加剂使用标准》、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蛋制品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的检验项目包括：铅（以Pb计）、镉（以Cd计）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GB/T 1536-2004《菜籽油》压榨成品菜籽油 四级、GB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2760-2014《食品安全国家标准 食品添加剂使用标准》、GB 2762-2017《食品安全国家标准 食品中污染物限量》、Q/SXYS 0009S-2019《芝麻香调味油》、GB/T 8233-2018《芝麻油》芝麻香油 一级等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1.菜籽油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2.芝麻油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十二、肉制品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2760-2014《食品安全国家标准 食品添加剂使用标准》、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卤肉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的检验项目包括：铅（以Pb计）、镉（以Cd计）、铬（以Cr计）、总砷（以As计）、亚硝酸盐、苯甲酸、山梨酸、脱氢乙酸、防腐剂混合使用时各自用量占其最大使用量的比例之和、胭脂红、糖精钠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十三、调味品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调味品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的检验项目包括：铅（以Pb计）、苏丹红I-IV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十四、餐饮食品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2761-2017《食品安全国家标准 食品中真菌毒素限量》、GB 2760-2014《食品安全国家标准 食品添加剂使用标准》,GB 2762-2017《食品安全国家标准 食品中污染物限量》,《国家卫生计生委关于批准β-半乳糖苷酶为食品添加剂新品种等的公告（2015年第1号）》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2716-2018《食品安全国家标准 植物油》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火锅调味料(底料、蘸料)(自制)的检验项目包括：罂粟碱、吗啡、可待因、那可丁、蒂巴因；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2.油辣椒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的检验项目包括：罂粟碱、吗啡、可待因、那可丁、蒂巴因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的检验项目包括：铅(以Pb计)、铝的残留量(干样品，以Al计)、二氧化硫残留量(以SO₂计)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4.煎炸油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的检验项目包括：酸价(KOH)、极性组分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5.芝麻酱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的检验项目包括：罂粟碱、吗啡、可待因、那可丁、蒂巴因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6.花生及其制品（餐饮)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的检验项目包括：黄曲霉毒素B₁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7.果蔬汁等饮料（自制）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的检验项目包括：甜蜜素(以环己基氨基磺酸计)、安赛蜜、糖精钠(以糖精计)、胭脂红、苋菜红、柠檬黄、日落黄、亮蓝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8.其他饮料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的检验项目包括：甜蜜素(以环己基氨基磺酸计)、安赛蜜、糖精钠(以糖精计)、胭脂红、苋菜红、柠檬黄、日落黄、亮蓝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十五、食用农产品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GB 2763-2016《食品安全国家标准 食品中农药最大残留限量》,GB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《国家食品药品监督管理总局 农业部 国家卫生和计划生育委员会关于豆芽生产过程中禁止使用6-苄基腺嘌呤等物质的公告（2015年第11号）》,GB 22556-2008《豆芽卫生标准》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农业部公告第235号《动物性食品中兽药最高残留限量》,农业部公告第 2292 号《发布在食品动物中停止使用洛美沙星、培氟沙星、氧氟沙星、诺氟沙星4种兽药的决定》,整顿办函〔2010〕50号《关于印发〈食品中可能违法添加的非食用物质和易滥用的食品添加剂名单（第四批）〉的通知》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黄瓜的检验项目包括：铅(以Pb计)、镉(以Cd计)、毒死蜱、克百威、甲拌磷、阿维菌素、氧乐果；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2.芹菜的检验项目包括：毒死蜱、甲拌磷、克百威、氟虫腈、氧乐果、乐果；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3.豇豆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的检验项目包括：克百威、灭蝇胺、氧乐果、水胺硫磷、氟虫腈、甲胺磷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4.白菜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的检验项目包括：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氟虫腈、氧乐果、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5.韭菜的检验项目包括：腐霉利、毒死蜱、氧乐果、克百威、甲拌磷、甲胺磷；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6.豆芽的检验项目包括：4-氯苯氧乙酸钠(以4-氯苯氧乙酸钠计)、6-苄基腺嘌呤(6-BA)、亚硫酸盐(以SO₂计)、铅(以Pb计)；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7.辣椒的检验项目包括：克百威、氧乐果、水胺硫磷；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8.油麦菜的检验项目包括：氟虫腈、氧乐果、甲胺磷；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9.茄子的检验项目包括：铅(以Pb计)、镉(以Cd计)、克百威、噻虫啉、杀扑磷、水胺硫磷、甲胺磷、氧乐果；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紫甘蓝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的检验项目包括：氧乐果、氯氰菊酯和高效氯氰菊酯、氯唑磷、甲胺磷、阿维菌素；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11.菠菜的检验项目包括：毒死蜱、氧乐果、阿维菌素、铅(以Pb计)、镉(以Cd计)；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12.皇冠梨的检验项目包括：克百威、氧乐果、氯氟氰菊酯和高效氯氟氰菊酯；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13.蜜桔的检验项目包括:丙溴磷、三唑磷、克百威、氧乐果、苯醚甲环唑、联苯菊酯；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14.鲜蛋的检验项目包括：恩诺沙星、环丙沙星、氟苯尼考、氧氟沙星、铅(以Pb计)；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15.羊肉的检验项目包括：克伦特罗、恩诺沙星、环丙沙星、莱克多巴胺；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花生米（生）的检验项目包括：黄曲霉毒素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B₁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十六、速冻食品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GB 19295-2011《食品安全国家标准 速冻面米制品》，GB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2760-2014《食品安全国家标准 食品添加剂使用标准》等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的检验项目包括：过氧化值（以脂肪计）、糖精钠（以糖精计）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43D38"/>
    <w:rsid w:val="529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2019-11-19T01:38:00Z</dcterms:created>
  <dc:creator>Administrator</dc:creator>
  <cp:lastModifiedBy>Administrator</cp:lastModifiedBy>
  <dcterms:modified xsi:type="dcterms:W3CDTF">2019-11-19T01:39:00Z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